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F4AD" w14:textId="6B3BB44F" w:rsidR="008E5DA7" w:rsidRDefault="00804E28" w:rsidP="00207AE1"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6C81301C" wp14:editId="331F944A">
            <wp:extent cx="3190875" cy="685800"/>
            <wp:effectExtent l="0" t="0" r="9525" b="0"/>
            <wp:docPr id="1" name="Рисунок 1" descr="logo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rey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DEE85D9" w14:textId="26AF6B88" w:rsidR="008F3F93" w:rsidRPr="00C82FF2" w:rsidRDefault="00AF6F1D" w:rsidP="008F3F93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Количество</w:t>
      </w:r>
      <w:r w:rsidR="008F3F93" w:rsidRPr="00C82F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внесенных</w:t>
      </w:r>
      <w:r w:rsidRPr="00C82F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ЕГРН </w:t>
      </w:r>
      <w:r w:rsidR="008F3F93" w:rsidRPr="00C82F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публичных сервитутов столицы </w:t>
      </w:r>
      <w:r w:rsidR="00743DC5" w:rsidRPr="00C82F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выросло на треть</w:t>
      </w:r>
    </w:p>
    <w:p w14:paraId="26312444" w14:textId="3318910E" w:rsidR="00080154" w:rsidRPr="00C82FF2" w:rsidRDefault="00080154" w:rsidP="009C32C0">
      <w:pPr>
        <w:ind w:firstLine="709"/>
        <w:jc w:val="both"/>
        <w:rPr>
          <w:rFonts w:ascii="Times New Roman" w:eastAsia="Segoe UI" w:hAnsi="Times New Roman" w:cs="Times New Roman"/>
          <w:i/>
          <w:color w:val="000000"/>
          <w:sz w:val="28"/>
          <w:szCs w:val="28"/>
        </w:rPr>
      </w:pPr>
      <w:r w:rsidRPr="00C82FF2">
        <w:rPr>
          <w:rFonts w:ascii="Times New Roman" w:eastAsia="Segoe UI" w:hAnsi="Times New Roman" w:cs="Times New Roman"/>
          <w:i/>
          <w:color w:val="000000"/>
          <w:sz w:val="28"/>
          <w:szCs w:val="28"/>
        </w:rPr>
        <w:t>В столичном Роскадастре рассказали о результатах установления сведений о публичных сервитутах</w:t>
      </w:r>
    </w:p>
    <w:p w14:paraId="60F4A166" w14:textId="370641AF" w:rsidR="00743DC5" w:rsidRDefault="002926E4" w:rsidP="00743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2FF2">
        <w:rPr>
          <w:rFonts w:ascii="Times New Roman" w:eastAsia="Segoe UI" w:hAnsi="Times New Roman" w:cs="Times New Roman"/>
          <w:color w:val="000000"/>
          <w:sz w:val="28"/>
          <w:szCs w:val="28"/>
        </w:rPr>
        <w:t>С начала 2026 года</w:t>
      </w:r>
      <w:r w:rsidR="00ED627B" w:rsidRPr="00C82FF2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в Единый государственный реестр недвижимости (ЕГРН) внесены сведения </w:t>
      </w:r>
      <w:r w:rsidR="00ED627B" w:rsidRPr="00C070B1">
        <w:rPr>
          <w:rFonts w:ascii="Times New Roman" w:eastAsia="Segoe UI" w:hAnsi="Times New Roman" w:cs="Times New Roman"/>
          <w:b/>
          <w:i/>
          <w:color w:val="000000"/>
          <w:sz w:val="28"/>
          <w:szCs w:val="28"/>
        </w:rPr>
        <w:t>о более че</w:t>
      </w:r>
      <w:r w:rsidR="00307591" w:rsidRPr="00C070B1">
        <w:rPr>
          <w:rFonts w:ascii="Times New Roman" w:eastAsia="Segoe UI" w:hAnsi="Times New Roman" w:cs="Times New Roman"/>
          <w:b/>
          <w:i/>
          <w:color w:val="000000"/>
          <w:sz w:val="28"/>
          <w:szCs w:val="28"/>
        </w:rPr>
        <w:t>м 1,</w:t>
      </w:r>
      <w:r w:rsidR="00C82FF2" w:rsidRPr="00C070B1">
        <w:rPr>
          <w:rFonts w:ascii="Times New Roman" w:eastAsia="Segoe UI" w:hAnsi="Times New Roman" w:cs="Times New Roman"/>
          <w:b/>
          <w:i/>
          <w:color w:val="000000"/>
          <w:sz w:val="28"/>
          <w:szCs w:val="28"/>
        </w:rPr>
        <w:t>2</w:t>
      </w:r>
      <w:r w:rsidR="00CF53F8" w:rsidRPr="00C070B1">
        <w:rPr>
          <w:rFonts w:ascii="Times New Roman" w:eastAsia="Segoe UI" w:hAnsi="Times New Roman" w:cs="Times New Roman"/>
          <w:b/>
          <w:i/>
          <w:color w:val="000000"/>
          <w:sz w:val="28"/>
          <w:szCs w:val="28"/>
        </w:rPr>
        <w:t xml:space="preserve"> тыс</w:t>
      </w:r>
      <w:r w:rsidR="00FB51F1">
        <w:rPr>
          <w:rFonts w:ascii="Times New Roman" w:eastAsia="Segoe UI" w:hAnsi="Times New Roman" w:cs="Times New Roman"/>
          <w:b/>
          <w:i/>
          <w:color w:val="000000"/>
          <w:sz w:val="28"/>
          <w:szCs w:val="28"/>
        </w:rPr>
        <w:t>.</w:t>
      </w:r>
      <w:r w:rsidR="00CF53F8" w:rsidRPr="00C070B1">
        <w:rPr>
          <w:rFonts w:ascii="Times New Roman" w:eastAsia="Segoe UI" w:hAnsi="Times New Roman" w:cs="Times New Roman"/>
          <w:b/>
          <w:i/>
          <w:color w:val="000000"/>
          <w:sz w:val="28"/>
          <w:szCs w:val="28"/>
        </w:rPr>
        <w:t xml:space="preserve"> публичных сервитутах</w:t>
      </w:r>
      <w:r w:rsidR="00ED627B"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на территории столицы.</w:t>
      </w:r>
      <w:r w:rsidR="00080154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</w:t>
      </w:r>
      <w:r w:rsidR="00080154" w:rsidRPr="00080154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Наполнение реестра </w:t>
      </w:r>
      <w:r w:rsidR="000C32DA">
        <w:rPr>
          <w:rFonts w:ascii="Times New Roman" w:eastAsia="Segoe UI" w:hAnsi="Times New Roman" w:cs="Times New Roman"/>
          <w:color w:val="000000"/>
          <w:sz w:val="28"/>
          <w:szCs w:val="28"/>
        </w:rPr>
        <w:t>границ такой информацией</w:t>
      </w:r>
      <w:r w:rsidR="00080154" w:rsidRPr="00080154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способствует созданию благоприятных условий для реализации </w:t>
      </w:r>
      <w:r w:rsidR="00400B90" w:rsidRPr="00400B90">
        <w:rPr>
          <w:rFonts w:ascii="Times New Roman" w:eastAsia="Segoe UI" w:hAnsi="Times New Roman" w:cs="Times New Roman"/>
          <w:color w:val="000000"/>
          <w:sz w:val="28"/>
          <w:szCs w:val="28"/>
        </w:rPr>
        <w:t>инфраструктурных и социальных проектов</w:t>
      </w:r>
      <w:r w:rsidR="00080154" w:rsidRPr="00080154">
        <w:rPr>
          <w:rFonts w:ascii="Times New Roman" w:eastAsia="Segoe UI" w:hAnsi="Times New Roman" w:cs="Times New Roman"/>
          <w:color w:val="000000"/>
          <w:sz w:val="28"/>
          <w:szCs w:val="28"/>
        </w:rPr>
        <w:t>.</w:t>
      </w:r>
      <w:r w:rsidR="00743DC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743DC5" w:rsidRPr="00743DC5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Установление публичного сервитута позволяет эффективнее использовать земельные участки для реализации комплексной застройки города без заключения дополнительных соглашений или изъятия участков для государственных нужд.</w:t>
      </w:r>
    </w:p>
    <w:p w14:paraId="79784A71" w14:textId="20D60270" w:rsidR="00224849" w:rsidRDefault="00224849" w:rsidP="00224849">
      <w:pPr>
        <w:spacing w:after="0"/>
        <w:ind w:firstLine="709"/>
        <w:jc w:val="both"/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</w:pPr>
      <w:r w:rsidRP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«</w:t>
      </w:r>
      <w:r w:rsid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 xml:space="preserve">С каждым годом </w:t>
      </w:r>
      <w:r w:rsidR="005264C8" w:rsidRP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Москва стремительно преображается</w:t>
      </w:r>
      <w:r w:rsid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5264C8" w:rsidRP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активно ведётся строительство и реализуются ма</w:t>
      </w:r>
      <w:r w:rsid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 xml:space="preserve">сштабные инвестиционные проекты. </w:t>
      </w:r>
      <w:r w:rsidRP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Ежегодный рост количества установленных публичных сервитутов свидетельствует о высоких темпах развития коммунальной и дорожно-транспортной инфраструктуры в столице. Только за 1 квартал объем таких сведений в ЕГРН</w:t>
      </w:r>
      <w:r w:rsidR="005264C8" w:rsidRP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 xml:space="preserve"> более чем на треть</w:t>
      </w:r>
      <w:r w:rsidRPr="005264C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 xml:space="preserve"> превысил аналогичные показатели 2025 года»,</w:t>
      </w:r>
      <w:r w:rsidRPr="005264C8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— сообщила </w:t>
      </w:r>
      <w:r w:rsidRPr="00AF473C">
        <w:rPr>
          <w:rFonts w:ascii="Times New Roman" w:eastAsia="Segoe UI" w:hAnsi="Times New Roman" w:cs="Times New Roman"/>
          <w:bCs/>
          <w:color w:val="000000"/>
          <w:sz w:val="28"/>
          <w:szCs w:val="28"/>
        </w:rPr>
        <w:t>директор филиала ППК «Роскадастр» по Москве</w:t>
      </w:r>
      <w:r w:rsidRPr="005264C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 xml:space="preserve"> </w:t>
      </w:r>
      <w:r w:rsidRPr="005264C8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Елена Спиридонова.</w:t>
      </w:r>
    </w:p>
    <w:p w14:paraId="4CC9981B" w14:textId="183B0874" w:rsidR="005A0DC6" w:rsidRDefault="00540861" w:rsidP="005A0DC6">
      <w:pPr>
        <w:spacing w:after="120"/>
        <w:jc w:val="center"/>
        <w:rPr>
          <w:rFonts w:ascii="Times New Roman" w:eastAsia="Segoe UI" w:hAnsi="Times New Roman" w:cs="Times New Roman"/>
          <w:b/>
          <w:i/>
          <w:sz w:val="28"/>
          <w:szCs w:val="28"/>
        </w:rPr>
      </w:pPr>
      <w:r>
        <w:rPr>
          <w:rFonts w:ascii="Times New Roman" w:eastAsia="Segoe UI" w:hAnsi="Times New Roman" w:cs="Times New Roman"/>
          <w:b/>
          <w:i/>
          <w:sz w:val="28"/>
          <w:szCs w:val="28"/>
          <w:highlight w:val="yellow"/>
        </w:rPr>
        <w:pict w14:anchorId="58E6A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4pt;height:260.35pt">
            <v:imagedata r:id="rId9" o:title="photo_2026-04-07_15-34-20"/>
          </v:shape>
        </w:pict>
      </w:r>
    </w:p>
    <w:p w14:paraId="3D2F17F1" w14:textId="6CDD1C4C" w:rsidR="00ED627B" w:rsidRPr="009C32C0" w:rsidRDefault="009C32C0" w:rsidP="005A0DC6">
      <w:pPr>
        <w:spacing w:after="120"/>
        <w:jc w:val="center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>К примеру, в</w:t>
      </w:r>
      <w:r w:rsidRPr="009C32C0">
        <w:rPr>
          <w:rFonts w:ascii="Times New Roman" w:eastAsia="Segoe UI" w:hAnsi="Times New Roman" w:cs="Times New Roman"/>
          <w:sz w:val="28"/>
          <w:szCs w:val="28"/>
        </w:rPr>
        <w:t xml:space="preserve"> текущем году </w:t>
      </w:r>
      <w:r w:rsidR="00ED627B" w:rsidRPr="009C32C0">
        <w:rPr>
          <w:rFonts w:ascii="Times New Roman" w:eastAsia="Segoe UI" w:hAnsi="Times New Roman" w:cs="Times New Roman"/>
          <w:sz w:val="28"/>
          <w:szCs w:val="28"/>
        </w:rPr>
        <w:t xml:space="preserve">зоны публичного сервитута установлены в </w:t>
      </w:r>
      <w:r w:rsidR="00080154" w:rsidRPr="009C32C0">
        <w:rPr>
          <w:rFonts w:ascii="Times New Roman" w:eastAsia="Segoe UI" w:hAnsi="Times New Roman" w:cs="Times New Roman"/>
          <w:sz w:val="28"/>
          <w:szCs w:val="28"/>
        </w:rPr>
        <w:t>целях</w:t>
      </w:r>
      <w:r w:rsidR="00ED627B" w:rsidRPr="009C32C0">
        <w:rPr>
          <w:rFonts w:ascii="Times New Roman" w:eastAsia="Segoe UI" w:hAnsi="Times New Roman" w:cs="Times New Roman"/>
          <w:sz w:val="28"/>
          <w:szCs w:val="28"/>
        </w:rPr>
        <w:t>:</w:t>
      </w:r>
    </w:p>
    <w:p w14:paraId="518A2DBD" w14:textId="14A7F3F6" w:rsidR="00224849" w:rsidRPr="00224849" w:rsidRDefault="009C32C0" w:rsidP="009C32C0">
      <w:pPr>
        <w:ind w:firstLine="709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224849">
        <w:rPr>
          <w:rFonts w:ascii="Times New Roman" w:eastAsia="Segoe UI" w:hAnsi="Times New Roman" w:cs="Times New Roman"/>
          <w:sz w:val="28"/>
          <w:szCs w:val="28"/>
        </w:rPr>
        <w:lastRenderedPageBreak/>
        <w:t xml:space="preserve">- </w:t>
      </w:r>
      <w:r w:rsidR="00293B0A" w:rsidRPr="00224849">
        <w:rPr>
          <w:rFonts w:ascii="Times New Roman" w:eastAsia="Segoe UI" w:hAnsi="Times New Roman" w:cs="Times New Roman"/>
          <w:sz w:val="28"/>
          <w:szCs w:val="28"/>
        </w:rPr>
        <w:t>р</w:t>
      </w:r>
      <w:r w:rsidR="00080154" w:rsidRPr="00224849">
        <w:rPr>
          <w:rFonts w:ascii="Times New Roman" w:eastAsia="Segoe UI" w:hAnsi="Times New Roman" w:cs="Times New Roman"/>
          <w:sz w:val="28"/>
          <w:szCs w:val="28"/>
        </w:rPr>
        <w:t xml:space="preserve">еконструкции </w:t>
      </w:r>
      <w:r w:rsidR="00224849" w:rsidRPr="00224849">
        <w:rPr>
          <w:rFonts w:ascii="Times New Roman" w:eastAsia="Segoe UI" w:hAnsi="Times New Roman" w:cs="Times New Roman"/>
          <w:sz w:val="28"/>
          <w:szCs w:val="28"/>
        </w:rPr>
        <w:t>станции Крюково и развити</w:t>
      </w:r>
      <w:r w:rsidR="00FB51F1">
        <w:rPr>
          <w:rFonts w:ascii="Times New Roman" w:eastAsia="Segoe UI" w:hAnsi="Times New Roman" w:cs="Times New Roman"/>
          <w:sz w:val="28"/>
          <w:szCs w:val="28"/>
        </w:rPr>
        <w:t>я</w:t>
      </w:r>
      <w:r w:rsidR="00224849" w:rsidRPr="00224849">
        <w:rPr>
          <w:rFonts w:ascii="Times New Roman" w:eastAsia="Segoe UI" w:hAnsi="Times New Roman" w:cs="Times New Roman"/>
          <w:sz w:val="28"/>
          <w:szCs w:val="28"/>
        </w:rPr>
        <w:t xml:space="preserve"> конечной станции обор</w:t>
      </w:r>
      <w:r w:rsidR="00C070B1">
        <w:rPr>
          <w:rFonts w:ascii="Times New Roman" w:eastAsia="Segoe UI" w:hAnsi="Times New Roman" w:cs="Times New Roman"/>
          <w:sz w:val="28"/>
          <w:szCs w:val="28"/>
        </w:rPr>
        <w:t>ота моторвагонного депо Крюково</w:t>
      </w:r>
      <w:r w:rsidR="00224849" w:rsidRPr="00224849">
        <w:rPr>
          <w:rFonts w:ascii="Times New Roman" w:eastAsia="Segoe UI" w:hAnsi="Times New Roman" w:cs="Times New Roman"/>
          <w:sz w:val="28"/>
          <w:szCs w:val="28"/>
        </w:rPr>
        <w:t xml:space="preserve"> в рамках инвестиционного проекта «Организация </w:t>
      </w:r>
      <w:proofErr w:type="spellStart"/>
      <w:r w:rsidR="00224849" w:rsidRPr="00224849">
        <w:rPr>
          <w:rFonts w:ascii="Times New Roman" w:eastAsia="Segoe UI" w:hAnsi="Times New Roman" w:cs="Times New Roman"/>
          <w:sz w:val="28"/>
          <w:szCs w:val="28"/>
        </w:rPr>
        <w:t>пригородно</w:t>
      </w:r>
      <w:proofErr w:type="spellEnd"/>
      <w:r w:rsidR="00224849" w:rsidRPr="00224849">
        <w:rPr>
          <w:rFonts w:ascii="Times New Roman" w:eastAsia="Segoe UI" w:hAnsi="Times New Roman" w:cs="Times New Roman"/>
          <w:sz w:val="28"/>
          <w:szCs w:val="28"/>
        </w:rPr>
        <w:t>-городского пассажирского железнодорожного движения на участке Крюково-Раменское (МЦД-3)»;</w:t>
      </w:r>
    </w:p>
    <w:p w14:paraId="0ED8DA63" w14:textId="2F9083AA" w:rsidR="00224849" w:rsidRPr="00224849" w:rsidRDefault="00224849" w:rsidP="009C32C0">
      <w:pPr>
        <w:ind w:firstLine="709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224849">
        <w:rPr>
          <w:rFonts w:ascii="Times New Roman" w:eastAsia="Segoe UI" w:hAnsi="Times New Roman" w:cs="Times New Roman"/>
          <w:sz w:val="28"/>
          <w:szCs w:val="28"/>
        </w:rPr>
        <w:t xml:space="preserve">- строительства дополнительных железнодорожных путей на участке Москва – </w:t>
      </w:r>
      <w:proofErr w:type="spellStart"/>
      <w:r w:rsidRPr="00224849">
        <w:rPr>
          <w:rFonts w:ascii="Times New Roman" w:eastAsia="Segoe UI" w:hAnsi="Times New Roman" w:cs="Times New Roman"/>
          <w:sz w:val="28"/>
          <w:szCs w:val="28"/>
        </w:rPr>
        <w:t>Алабушево</w:t>
      </w:r>
      <w:proofErr w:type="spellEnd"/>
      <w:r w:rsidRPr="00224849">
        <w:rPr>
          <w:rFonts w:ascii="Times New Roman" w:eastAsia="Segoe UI" w:hAnsi="Times New Roman" w:cs="Times New Roman"/>
          <w:sz w:val="28"/>
          <w:szCs w:val="28"/>
        </w:rPr>
        <w:t xml:space="preserve"> под специализированное пассажирское сообщение;</w:t>
      </w:r>
    </w:p>
    <w:p w14:paraId="203BA0A9" w14:textId="01FA5111" w:rsidR="00817F4A" w:rsidRPr="00224849" w:rsidRDefault="00224849" w:rsidP="009C32C0">
      <w:pPr>
        <w:spacing w:after="0"/>
        <w:ind w:firstLine="709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224849">
        <w:rPr>
          <w:rFonts w:ascii="Times New Roman" w:eastAsia="Segoe UI" w:hAnsi="Times New Roman" w:cs="Times New Roman"/>
          <w:sz w:val="28"/>
          <w:szCs w:val="28"/>
        </w:rPr>
        <w:t>- эксплуатации объекта</w:t>
      </w:r>
      <w:r w:rsidR="00817F4A" w:rsidRPr="00224849">
        <w:rPr>
          <w:rFonts w:ascii="Times New Roman" w:eastAsia="Segoe UI" w:hAnsi="Times New Roman" w:cs="Times New Roman"/>
          <w:sz w:val="28"/>
          <w:szCs w:val="28"/>
        </w:rPr>
        <w:t xml:space="preserve"> электросетевого хозяйства федерального значения </w:t>
      </w:r>
      <w:r w:rsidRPr="00224849">
        <w:rPr>
          <w:rFonts w:ascii="Times New Roman" w:eastAsia="Segoe UI" w:hAnsi="Times New Roman" w:cs="Times New Roman"/>
          <w:sz w:val="28"/>
          <w:szCs w:val="28"/>
        </w:rPr>
        <w:t xml:space="preserve">«Воздушная линия электропередачи ВЛ 500 </w:t>
      </w:r>
      <w:proofErr w:type="spellStart"/>
      <w:r w:rsidRPr="00224849">
        <w:rPr>
          <w:rFonts w:ascii="Times New Roman" w:eastAsia="Segoe UI" w:hAnsi="Times New Roman" w:cs="Times New Roman"/>
          <w:sz w:val="28"/>
          <w:szCs w:val="28"/>
        </w:rPr>
        <w:t>кВ</w:t>
      </w:r>
      <w:proofErr w:type="spellEnd"/>
      <w:r w:rsidRPr="00224849">
        <w:rPr>
          <w:rFonts w:ascii="Times New Roman" w:eastAsia="Segoe UI" w:hAnsi="Times New Roman" w:cs="Times New Roman"/>
          <w:sz w:val="28"/>
          <w:szCs w:val="28"/>
        </w:rPr>
        <w:t xml:space="preserve"> Очаково - ТЭЦ-26»;</w:t>
      </w:r>
    </w:p>
    <w:p w14:paraId="00B69BAF" w14:textId="0C34DD6F" w:rsidR="00817F4A" w:rsidRDefault="000C32DA" w:rsidP="009C32C0">
      <w:pPr>
        <w:spacing w:after="120"/>
        <w:ind w:firstLine="709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 xml:space="preserve">- </w:t>
      </w:r>
      <w:r w:rsidR="00224849" w:rsidRPr="00224849">
        <w:rPr>
          <w:rFonts w:ascii="Times New Roman" w:eastAsia="Segoe UI" w:hAnsi="Times New Roman" w:cs="Times New Roman"/>
          <w:sz w:val="28"/>
          <w:szCs w:val="28"/>
        </w:rPr>
        <w:t>строительства путепровода тоннельного типа на пересечении ж</w:t>
      </w:r>
      <w:r w:rsidR="00D322D7">
        <w:rPr>
          <w:rFonts w:ascii="Times New Roman" w:eastAsia="Segoe UI" w:hAnsi="Times New Roman" w:cs="Times New Roman"/>
          <w:sz w:val="28"/>
          <w:szCs w:val="28"/>
        </w:rPr>
        <w:t>елезнодорожных</w:t>
      </w:r>
      <w:r w:rsidR="00224849" w:rsidRPr="00224849">
        <w:rPr>
          <w:rFonts w:ascii="Times New Roman" w:eastAsia="Segoe UI" w:hAnsi="Times New Roman" w:cs="Times New Roman"/>
          <w:sz w:val="28"/>
          <w:szCs w:val="28"/>
        </w:rPr>
        <w:t xml:space="preserve"> путей МЦД-3 и станции Москва-Пассажирская-Казанская в рамках реализации проекта «Организация </w:t>
      </w:r>
      <w:proofErr w:type="spellStart"/>
      <w:r w:rsidR="00224849" w:rsidRPr="00224849">
        <w:rPr>
          <w:rFonts w:ascii="Times New Roman" w:eastAsia="Segoe UI" w:hAnsi="Times New Roman" w:cs="Times New Roman"/>
          <w:sz w:val="28"/>
          <w:szCs w:val="28"/>
        </w:rPr>
        <w:t>пригородно</w:t>
      </w:r>
      <w:proofErr w:type="spellEnd"/>
      <w:r w:rsidR="00224849" w:rsidRPr="00224849">
        <w:rPr>
          <w:rFonts w:ascii="Times New Roman" w:eastAsia="Segoe UI" w:hAnsi="Times New Roman" w:cs="Times New Roman"/>
          <w:sz w:val="28"/>
          <w:szCs w:val="28"/>
        </w:rPr>
        <w:t>-городского пассажирского железнодорожного движения на участке Крюково – Раменское (МЦД-3)».</w:t>
      </w:r>
    </w:p>
    <w:p w14:paraId="6929E326" w14:textId="0A46DB71" w:rsidR="002926E4" w:rsidRDefault="00C070B1" w:rsidP="002926E4">
      <w:pPr>
        <w:spacing w:after="0"/>
        <w:ind w:firstLine="708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>Напомним, п</w:t>
      </w:r>
      <w:r w:rsidR="002926E4" w:rsidRPr="002926E4">
        <w:rPr>
          <w:rFonts w:ascii="Times New Roman" w:eastAsia="Segoe UI" w:hAnsi="Times New Roman" w:cs="Times New Roman"/>
          <w:sz w:val="28"/>
          <w:szCs w:val="28"/>
        </w:rPr>
        <w:t xml:space="preserve">убличный сервитут </w:t>
      </w:r>
      <w:r w:rsidR="002926E4" w:rsidRPr="002926E4">
        <w:rPr>
          <w:rFonts w:ascii="Times New Roman" w:eastAsia="Segoe UI" w:hAnsi="Times New Roman" w:cs="Times New Roman"/>
          <w:b/>
          <w:sz w:val="28"/>
          <w:szCs w:val="28"/>
        </w:rPr>
        <w:t>не подлежит</w:t>
      </w:r>
      <w:r w:rsidR="002926E4" w:rsidRPr="002926E4">
        <w:rPr>
          <w:rFonts w:ascii="Times New Roman" w:eastAsia="Segoe UI" w:hAnsi="Times New Roman" w:cs="Times New Roman"/>
          <w:sz w:val="28"/>
          <w:szCs w:val="28"/>
        </w:rPr>
        <w:t xml:space="preserve"> государственной регистрации прав, однако сведения о его границах включаются в ЕГРН.</w:t>
      </w:r>
      <w:r w:rsidR="002926E4">
        <w:rPr>
          <w:rFonts w:ascii="Times New Roman" w:eastAsia="Segoe UI" w:hAnsi="Times New Roman" w:cs="Times New Roman"/>
          <w:sz w:val="28"/>
          <w:szCs w:val="28"/>
        </w:rPr>
        <w:t xml:space="preserve"> В</w:t>
      </w:r>
      <w:r w:rsidR="002926E4" w:rsidRPr="00080154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2926E4">
        <w:rPr>
          <w:rFonts w:ascii="Times New Roman" w:eastAsia="Segoe UI" w:hAnsi="Times New Roman" w:cs="Times New Roman"/>
          <w:sz w:val="28"/>
          <w:szCs w:val="28"/>
        </w:rPr>
        <w:t>реестр недвижимости</w:t>
      </w:r>
      <w:r w:rsidR="002926E4" w:rsidRPr="00080154">
        <w:rPr>
          <w:rFonts w:ascii="Times New Roman" w:eastAsia="Segoe UI" w:hAnsi="Times New Roman" w:cs="Times New Roman"/>
          <w:sz w:val="28"/>
          <w:szCs w:val="28"/>
        </w:rPr>
        <w:t xml:space="preserve"> вносится отметка, что земельный участок частично или полностью находится в границах публичного сервитута. При формировании выписки о таком земельном участке в документе будет указано обременение в виде публичного сервитута.</w:t>
      </w:r>
    </w:p>
    <w:p w14:paraId="1BD4AC3B" w14:textId="5B5D44EE" w:rsidR="00080154" w:rsidRPr="00080154" w:rsidRDefault="00FB51F1" w:rsidP="00743DC5">
      <w:pPr>
        <w:spacing w:after="0"/>
        <w:ind w:firstLine="709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>Он у</w:t>
      </w:r>
      <w:r w:rsidR="002926E4">
        <w:rPr>
          <w:rFonts w:ascii="Times New Roman" w:eastAsia="Segoe UI" w:hAnsi="Times New Roman" w:cs="Times New Roman"/>
          <w:sz w:val="28"/>
          <w:szCs w:val="28"/>
        </w:rPr>
        <w:t>станавливается для</w:t>
      </w:r>
      <w:r w:rsidR="00080154" w:rsidRPr="00080154">
        <w:rPr>
          <w:rFonts w:ascii="Times New Roman" w:eastAsia="Segoe UI" w:hAnsi="Times New Roman" w:cs="Times New Roman"/>
          <w:sz w:val="28"/>
          <w:szCs w:val="28"/>
        </w:rPr>
        <w:t xml:space="preserve"> таких целей, как</w:t>
      </w:r>
      <w:r w:rsidR="009F6245">
        <w:rPr>
          <w:rFonts w:ascii="Times New Roman" w:eastAsia="Segoe UI" w:hAnsi="Times New Roman" w:cs="Times New Roman"/>
          <w:sz w:val="28"/>
          <w:szCs w:val="28"/>
        </w:rPr>
        <w:t>,</w:t>
      </w:r>
      <w:r w:rsidR="00080154" w:rsidRPr="00080154">
        <w:rPr>
          <w:rFonts w:ascii="Times New Roman" w:eastAsia="Segoe UI" w:hAnsi="Times New Roman" w:cs="Times New Roman"/>
          <w:sz w:val="28"/>
          <w:szCs w:val="28"/>
        </w:rPr>
        <w:t xml:space="preserve"> например, для прохода или проезда через земельный участок, в том числе в целях обеспечения свободного доступа граждан к водоему и его береговой полосе; для размещения на участке межевых знаков, геодезических и иных пунктов.</w:t>
      </w:r>
      <w:r w:rsidR="00743DC5" w:rsidRPr="00743DC5">
        <w:rPr>
          <w:rFonts w:ascii="Times New Roman" w:eastAsia="Segoe UI" w:hAnsi="Times New Roman" w:cs="Times New Roman"/>
          <w:sz w:val="28"/>
          <w:szCs w:val="28"/>
        </w:rPr>
        <w:t xml:space="preserve"> </w:t>
      </w:r>
    </w:p>
    <w:p w14:paraId="25096C1D" w14:textId="242A5839" w:rsidR="00080154" w:rsidRPr="00BB0013" w:rsidRDefault="00293B0A" w:rsidP="009C32C0">
      <w:pPr>
        <w:spacing w:after="0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0154" w:rsidRPr="00974D47">
        <w:rPr>
          <w:rFonts w:ascii="Times New Roman" w:hAnsi="Times New Roman" w:cs="Times New Roman"/>
          <w:sz w:val="28"/>
          <w:szCs w:val="28"/>
        </w:rPr>
        <w:t>точнить</w:t>
      </w:r>
      <w:r w:rsidR="00080154" w:rsidRPr="00BB0013">
        <w:rPr>
          <w:rFonts w:ascii="Times New Roman" w:hAnsi="Times New Roman" w:cs="Times New Roman"/>
          <w:sz w:val="28"/>
          <w:szCs w:val="28"/>
        </w:rPr>
        <w:t xml:space="preserve"> наличие обременений на своем земельном участке можно</w:t>
      </w:r>
      <w:r w:rsidR="009F6245">
        <w:rPr>
          <w:rFonts w:ascii="Times New Roman" w:hAnsi="Times New Roman" w:cs="Times New Roman"/>
          <w:sz w:val="28"/>
          <w:szCs w:val="28"/>
        </w:rPr>
        <w:t>,</w:t>
      </w:r>
      <w:r w:rsidR="00080154" w:rsidRPr="00A734D4">
        <w:rPr>
          <w:rFonts w:ascii="Times New Roman" w:hAnsi="Times New Roman" w:cs="Times New Roman"/>
          <w:sz w:val="28"/>
          <w:szCs w:val="28"/>
        </w:rPr>
        <w:t xml:space="preserve"> </w:t>
      </w:r>
      <w:r w:rsidR="00080154" w:rsidRPr="00BB0013">
        <w:rPr>
          <w:rFonts w:ascii="Times New Roman" w:hAnsi="Times New Roman" w:cs="Times New Roman"/>
          <w:sz w:val="28"/>
          <w:szCs w:val="28"/>
        </w:rPr>
        <w:t>заказав выписку из ЕГРН</w:t>
      </w:r>
      <w:r w:rsidR="00080154">
        <w:rPr>
          <w:rFonts w:ascii="Times New Roman" w:hAnsi="Times New Roman" w:cs="Times New Roman"/>
          <w:sz w:val="28"/>
          <w:szCs w:val="28"/>
        </w:rPr>
        <w:t xml:space="preserve"> с помощью </w:t>
      </w:r>
      <w:hyperlink r:id="rId10" w:history="1">
        <w:r w:rsidR="00080154" w:rsidRPr="003C12F5">
          <w:rPr>
            <w:rStyle w:val="a6"/>
            <w:rFonts w:ascii="Times New Roman" w:hAnsi="Times New Roman" w:cs="Times New Roman"/>
            <w:sz w:val="28"/>
            <w:szCs w:val="28"/>
          </w:rPr>
          <w:t xml:space="preserve">портала </w:t>
        </w:r>
        <w:r w:rsidR="00B2141C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="00080154" w:rsidRPr="003C12F5">
          <w:rPr>
            <w:rStyle w:val="a6"/>
            <w:rFonts w:ascii="Times New Roman" w:hAnsi="Times New Roman" w:cs="Times New Roman"/>
            <w:sz w:val="28"/>
            <w:szCs w:val="28"/>
          </w:rPr>
          <w:t>Госуслуг</w:t>
        </w:r>
      </w:hyperlink>
      <w:r w:rsidR="00B2141C">
        <w:rPr>
          <w:rStyle w:val="a6"/>
          <w:rFonts w:ascii="Times New Roman" w:hAnsi="Times New Roman" w:cs="Times New Roman"/>
          <w:sz w:val="28"/>
          <w:szCs w:val="28"/>
        </w:rPr>
        <w:t>и»</w:t>
      </w:r>
      <w:r w:rsidR="00080154" w:rsidRPr="002E4E48">
        <w:rPr>
          <w:rFonts w:ascii="Times New Roman" w:hAnsi="Times New Roman" w:cs="Times New Roman"/>
          <w:sz w:val="28"/>
          <w:szCs w:val="28"/>
        </w:rPr>
        <w:t xml:space="preserve"> </w:t>
      </w:r>
      <w:r w:rsidR="00080154">
        <w:rPr>
          <w:rFonts w:ascii="Times New Roman" w:hAnsi="Times New Roman" w:cs="Times New Roman"/>
          <w:sz w:val="28"/>
          <w:szCs w:val="28"/>
        </w:rPr>
        <w:t>или</w:t>
      </w:r>
      <w:r w:rsidR="00080154" w:rsidRPr="00BB0013">
        <w:rPr>
          <w:rFonts w:ascii="Times New Roman" w:hAnsi="Times New Roman" w:cs="Times New Roman"/>
          <w:sz w:val="28"/>
          <w:szCs w:val="28"/>
        </w:rPr>
        <w:t xml:space="preserve"> воспользовавшись </w:t>
      </w:r>
      <w:hyperlink r:id="rId11" w:history="1">
        <w:r w:rsidR="00B2141C">
          <w:rPr>
            <w:rStyle w:val="a6"/>
            <w:rFonts w:ascii="Times New Roman" w:hAnsi="Times New Roman" w:cs="Times New Roman"/>
            <w:sz w:val="28"/>
            <w:szCs w:val="28"/>
          </w:rPr>
          <w:t>Единой информационной платформой</w:t>
        </w:r>
        <w:r w:rsidR="00B2141C" w:rsidRPr="00E628F2">
          <w:rPr>
            <w:rStyle w:val="a6"/>
            <w:rFonts w:ascii="Times New Roman" w:hAnsi="Times New Roman" w:cs="Times New Roman"/>
            <w:sz w:val="28"/>
            <w:szCs w:val="28"/>
          </w:rPr>
          <w:t xml:space="preserve"> «Национальная система пространственных данных»</w:t>
        </w:r>
      </w:hyperlink>
      <w:r w:rsidR="00E628F2">
        <w:rPr>
          <w:rFonts w:ascii="Times New Roman" w:hAnsi="Times New Roman" w:cs="Times New Roman"/>
          <w:sz w:val="28"/>
          <w:szCs w:val="28"/>
        </w:rPr>
        <w:t>,</w:t>
      </w:r>
      <w:r w:rsidR="00080154">
        <w:rPr>
          <w:rFonts w:ascii="Times New Roman" w:hAnsi="Times New Roman" w:cs="Times New Roman"/>
          <w:sz w:val="28"/>
          <w:szCs w:val="28"/>
        </w:rPr>
        <w:t xml:space="preserve"> </w:t>
      </w:r>
      <w:r w:rsidR="00080154" w:rsidRPr="0085125F">
        <w:rPr>
          <w:rFonts w:ascii="Times New Roman" w:hAnsi="Times New Roman" w:cs="Times New Roman"/>
          <w:sz w:val="28"/>
          <w:szCs w:val="28"/>
        </w:rPr>
        <w:t>указав в поисковой строке кадастровый номер, затем</w:t>
      </w:r>
      <w:r w:rsidR="00080154">
        <w:rPr>
          <w:rFonts w:ascii="Times New Roman" w:hAnsi="Times New Roman" w:cs="Times New Roman"/>
          <w:sz w:val="28"/>
          <w:szCs w:val="28"/>
        </w:rPr>
        <w:t xml:space="preserve"> включив соответствующий фильтр.</w:t>
      </w:r>
    </w:p>
    <w:p w14:paraId="5CBDC3AE" w14:textId="77777777" w:rsidR="00472E2B" w:rsidRDefault="00472E2B" w:rsidP="009C32C0">
      <w:pPr>
        <w:spacing w:after="0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69771" w14:textId="77777777" w:rsidR="00892DD6" w:rsidRDefault="00892DD6" w:rsidP="004445D8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060CB" w14:textId="77777777" w:rsidR="008C6EEA" w:rsidRPr="0085125F" w:rsidRDefault="008C6EEA" w:rsidP="004445D8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«Роскадастр»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A17B32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3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695FD" w14:textId="77777777" w:rsidR="00A17B32" w:rsidRDefault="00A17B32" w:rsidP="006C4C1F">
      <w:pPr>
        <w:spacing w:after="0" w:line="240" w:lineRule="auto"/>
      </w:pPr>
      <w:r>
        <w:separator/>
      </w:r>
    </w:p>
  </w:endnote>
  <w:endnote w:type="continuationSeparator" w:id="0">
    <w:p w14:paraId="09FADF79" w14:textId="77777777" w:rsidR="00A17B32" w:rsidRDefault="00A17B32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14FFC" w14:textId="77777777" w:rsidR="00A17B32" w:rsidRDefault="00A17B32" w:rsidP="006C4C1F">
      <w:pPr>
        <w:spacing w:after="0" w:line="240" w:lineRule="auto"/>
      </w:pPr>
      <w:r>
        <w:separator/>
      </w:r>
    </w:p>
  </w:footnote>
  <w:footnote w:type="continuationSeparator" w:id="0">
    <w:p w14:paraId="63FF0AB4" w14:textId="77777777" w:rsidR="00A17B32" w:rsidRDefault="00A17B32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FFC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3581"/>
    <w:multiLevelType w:val="hybridMultilevel"/>
    <w:tmpl w:val="AD786986"/>
    <w:lvl w:ilvl="0" w:tplc="D10C52B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564F3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EE05F1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C6643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788CF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0A6583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79A7C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726E48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98A56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CE"/>
    <w:rsid w:val="000138AA"/>
    <w:rsid w:val="0001573B"/>
    <w:rsid w:val="00016B88"/>
    <w:rsid w:val="00023F72"/>
    <w:rsid w:val="0003445A"/>
    <w:rsid w:val="00035132"/>
    <w:rsid w:val="00036F61"/>
    <w:rsid w:val="00041FD3"/>
    <w:rsid w:val="00043A66"/>
    <w:rsid w:val="00052CDF"/>
    <w:rsid w:val="00052FEA"/>
    <w:rsid w:val="000628BF"/>
    <w:rsid w:val="00073E5F"/>
    <w:rsid w:val="000740B7"/>
    <w:rsid w:val="00080154"/>
    <w:rsid w:val="00085059"/>
    <w:rsid w:val="00085C05"/>
    <w:rsid w:val="000B3347"/>
    <w:rsid w:val="000B5AB4"/>
    <w:rsid w:val="000B7B9F"/>
    <w:rsid w:val="000C32DA"/>
    <w:rsid w:val="000C5E5E"/>
    <w:rsid w:val="000E45DE"/>
    <w:rsid w:val="000E6FFC"/>
    <w:rsid w:val="000F24F8"/>
    <w:rsid w:val="000F33A0"/>
    <w:rsid w:val="000F52FA"/>
    <w:rsid w:val="000F7A19"/>
    <w:rsid w:val="00111FC7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B5C80"/>
    <w:rsid w:val="001F3707"/>
    <w:rsid w:val="001F6F59"/>
    <w:rsid w:val="002011BA"/>
    <w:rsid w:val="00207AE1"/>
    <w:rsid w:val="00212DD4"/>
    <w:rsid w:val="00224849"/>
    <w:rsid w:val="00226A96"/>
    <w:rsid w:val="002311A6"/>
    <w:rsid w:val="00231808"/>
    <w:rsid w:val="002324CB"/>
    <w:rsid w:val="002456E2"/>
    <w:rsid w:val="00253EC1"/>
    <w:rsid w:val="002617B3"/>
    <w:rsid w:val="00270AA9"/>
    <w:rsid w:val="00271C3A"/>
    <w:rsid w:val="002727E1"/>
    <w:rsid w:val="002730C7"/>
    <w:rsid w:val="0028713D"/>
    <w:rsid w:val="0029170C"/>
    <w:rsid w:val="00291C84"/>
    <w:rsid w:val="002926E4"/>
    <w:rsid w:val="00293B0A"/>
    <w:rsid w:val="002A2245"/>
    <w:rsid w:val="002A36E7"/>
    <w:rsid w:val="002A3710"/>
    <w:rsid w:val="002A74A4"/>
    <w:rsid w:val="002B53D0"/>
    <w:rsid w:val="002B58B9"/>
    <w:rsid w:val="002D2421"/>
    <w:rsid w:val="002D2751"/>
    <w:rsid w:val="002E04A2"/>
    <w:rsid w:val="002E4E48"/>
    <w:rsid w:val="00301483"/>
    <w:rsid w:val="00303B47"/>
    <w:rsid w:val="00307591"/>
    <w:rsid w:val="003636FE"/>
    <w:rsid w:val="003647E2"/>
    <w:rsid w:val="003727C1"/>
    <w:rsid w:val="00372BE0"/>
    <w:rsid w:val="0037516D"/>
    <w:rsid w:val="00381102"/>
    <w:rsid w:val="00385681"/>
    <w:rsid w:val="003A63DB"/>
    <w:rsid w:val="003C0763"/>
    <w:rsid w:val="003C12F5"/>
    <w:rsid w:val="003D4E0F"/>
    <w:rsid w:val="003D6214"/>
    <w:rsid w:val="003E1B15"/>
    <w:rsid w:val="003E5EB0"/>
    <w:rsid w:val="003E6F4B"/>
    <w:rsid w:val="003E7558"/>
    <w:rsid w:val="003F1F87"/>
    <w:rsid w:val="003F2F8A"/>
    <w:rsid w:val="003F43A6"/>
    <w:rsid w:val="003F51B4"/>
    <w:rsid w:val="003F64E0"/>
    <w:rsid w:val="00400B90"/>
    <w:rsid w:val="00414F82"/>
    <w:rsid w:val="0042286C"/>
    <w:rsid w:val="004445D8"/>
    <w:rsid w:val="0045204D"/>
    <w:rsid w:val="00454A72"/>
    <w:rsid w:val="00457BF6"/>
    <w:rsid w:val="004677C4"/>
    <w:rsid w:val="00472E2B"/>
    <w:rsid w:val="00490FA4"/>
    <w:rsid w:val="00496E13"/>
    <w:rsid w:val="004D10E3"/>
    <w:rsid w:val="004D41CB"/>
    <w:rsid w:val="004E4749"/>
    <w:rsid w:val="004E4B16"/>
    <w:rsid w:val="00523CB1"/>
    <w:rsid w:val="005264C8"/>
    <w:rsid w:val="005402CA"/>
    <w:rsid w:val="00540861"/>
    <w:rsid w:val="00542F4E"/>
    <w:rsid w:val="005446E7"/>
    <w:rsid w:val="005464DE"/>
    <w:rsid w:val="005674F5"/>
    <w:rsid w:val="00570419"/>
    <w:rsid w:val="005918B2"/>
    <w:rsid w:val="00593BB4"/>
    <w:rsid w:val="005A0CAC"/>
    <w:rsid w:val="005A0DC6"/>
    <w:rsid w:val="005A5179"/>
    <w:rsid w:val="005A7A9A"/>
    <w:rsid w:val="005B0987"/>
    <w:rsid w:val="005D7C31"/>
    <w:rsid w:val="005E1888"/>
    <w:rsid w:val="005E7E43"/>
    <w:rsid w:val="005F045D"/>
    <w:rsid w:val="006008B7"/>
    <w:rsid w:val="0060241B"/>
    <w:rsid w:val="00603A7B"/>
    <w:rsid w:val="006165EE"/>
    <w:rsid w:val="006250A9"/>
    <w:rsid w:val="00631730"/>
    <w:rsid w:val="00654208"/>
    <w:rsid w:val="0065530F"/>
    <w:rsid w:val="00671864"/>
    <w:rsid w:val="00682FEA"/>
    <w:rsid w:val="00687243"/>
    <w:rsid w:val="006A1CBB"/>
    <w:rsid w:val="006B54A4"/>
    <w:rsid w:val="006C0F32"/>
    <w:rsid w:val="006C2162"/>
    <w:rsid w:val="006C3539"/>
    <w:rsid w:val="006C3D20"/>
    <w:rsid w:val="006C46AE"/>
    <w:rsid w:val="006C4C1F"/>
    <w:rsid w:val="006E07CC"/>
    <w:rsid w:val="00705F43"/>
    <w:rsid w:val="00710CC5"/>
    <w:rsid w:val="00712FA6"/>
    <w:rsid w:val="00743DC5"/>
    <w:rsid w:val="00744B7D"/>
    <w:rsid w:val="00764BC6"/>
    <w:rsid w:val="007671CE"/>
    <w:rsid w:val="00777164"/>
    <w:rsid w:val="00782815"/>
    <w:rsid w:val="007853D2"/>
    <w:rsid w:val="007C2984"/>
    <w:rsid w:val="007D0AF8"/>
    <w:rsid w:val="007D631F"/>
    <w:rsid w:val="007F58D1"/>
    <w:rsid w:val="00804E28"/>
    <w:rsid w:val="008173A6"/>
    <w:rsid w:val="00817F4A"/>
    <w:rsid w:val="008409CE"/>
    <w:rsid w:val="0084166D"/>
    <w:rsid w:val="00844908"/>
    <w:rsid w:val="00845029"/>
    <w:rsid w:val="0085125F"/>
    <w:rsid w:val="008537DE"/>
    <w:rsid w:val="00854530"/>
    <w:rsid w:val="0086459B"/>
    <w:rsid w:val="0087156B"/>
    <w:rsid w:val="00887D8A"/>
    <w:rsid w:val="00892DD6"/>
    <w:rsid w:val="00894148"/>
    <w:rsid w:val="008B62C1"/>
    <w:rsid w:val="008C0F89"/>
    <w:rsid w:val="008C6AAE"/>
    <w:rsid w:val="008C6EEA"/>
    <w:rsid w:val="008D4724"/>
    <w:rsid w:val="008E5DA7"/>
    <w:rsid w:val="008F3F93"/>
    <w:rsid w:val="008F6D36"/>
    <w:rsid w:val="008F709D"/>
    <w:rsid w:val="009304C1"/>
    <w:rsid w:val="009412B2"/>
    <w:rsid w:val="00942355"/>
    <w:rsid w:val="009441EB"/>
    <w:rsid w:val="009529B6"/>
    <w:rsid w:val="009567A4"/>
    <w:rsid w:val="00956A87"/>
    <w:rsid w:val="00966273"/>
    <w:rsid w:val="00974D47"/>
    <w:rsid w:val="009855F2"/>
    <w:rsid w:val="00993E60"/>
    <w:rsid w:val="00996AC9"/>
    <w:rsid w:val="009A1C96"/>
    <w:rsid w:val="009A746E"/>
    <w:rsid w:val="009C32C0"/>
    <w:rsid w:val="009C348D"/>
    <w:rsid w:val="009D5DF0"/>
    <w:rsid w:val="009E1A0E"/>
    <w:rsid w:val="009F6245"/>
    <w:rsid w:val="00A108D2"/>
    <w:rsid w:val="00A1123F"/>
    <w:rsid w:val="00A17B32"/>
    <w:rsid w:val="00A31133"/>
    <w:rsid w:val="00A31188"/>
    <w:rsid w:val="00A36E43"/>
    <w:rsid w:val="00A36F0E"/>
    <w:rsid w:val="00A630FD"/>
    <w:rsid w:val="00A733E5"/>
    <w:rsid w:val="00A734D4"/>
    <w:rsid w:val="00A774A0"/>
    <w:rsid w:val="00A903BE"/>
    <w:rsid w:val="00AA1375"/>
    <w:rsid w:val="00AA3FB5"/>
    <w:rsid w:val="00AA58F5"/>
    <w:rsid w:val="00AA71B5"/>
    <w:rsid w:val="00AD0BE4"/>
    <w:rsid w:val="00AE7F73"/>
    <w:rsid w:val="00AF473C"/>
    <w:rsid w:val="00AF4755"/>
    <w:rsid w:val="00AF6F1D"/>
    <w:rsid w:val="00AF76C2"/>
    <w:rsid w:val="00B00285"/>
    <w:rsid w:val="00B03DA5"/>
    <w:rsid w:val="00B12886"/>
    <w:rsid w:val="00B147DC"/>
    <w:rsid w:val="00B2141C"/>
    <w:rsid w:val="00B23C60"/>
    <w:rsid w:val="00B27FA3"/>
    <w:rsid w:val="00B359BE"/>
    <w:rsid w:val="00B56D53"/>
    <w:rsid w:val="00B71AC2"/>
    <w:rsid w:val="00B71BBC"/>
    <w:rsid w:val="00B839E7"/>
    <w:rsid w:val="00B8462F"/>
    <w:rsid w:val="00B84841"/>
    <w:rsid w:val="00B95604"/>
    <w:rsid w:val="00BA420B"/>
    <w:rsid w:val="00BB0013"/>
    <w:rsid w:val="00BB5E2C"/>
    <w:rsid w:val="00BC57C1"/>
    <w:rsid w:val="00BC7BD4"/>
    <w:rsid w:val="00BE06FA"/>
    <w:rsid w:val="00BE0C09"/>
    <w:rsid w:val="00BE18B8"/>
    <w:rsid w:val="00BF0E18"/>
    <w:rsid w:val="00C05ACF"/>
    <w:rsid w:val="00C070B1"/>
    <w:rsid w:val="00C25326"/>
    <w:rsid w:val="00C26144"/>
    <w:rsid w:val="00C43EDE"/>
    <w:rsid w:val="00C5056F"/>
    <w:rsid w:val="00C50E5C"/>
    <w:rsid w:val="00C720E3"/>
    <w:rsid w:val="00C72A12"/>
    <w:rsid w:val="00C80E5D"/>
    <w:rsid w:val="00C82FF2"/>
    <w:rsid w:val="00C83E43"/>
    <w:rsid w:val="00C900A7"/>
    <w:rsid w:val="00C95C41"/>
    <w:rsid w:val="00CB04D1"/>
    <w:rsid w:val="00CB7CA7"/>
    <w:rsid w:val="00CD2205"/>
    <w:rsid w:val="00CD2DA2"/>
    <w:rsid w:val="00CD54B3"/>
    <w:rsid w:val="00CD6241"/>
    <w:rsid w:val="00CE2086"/>
    <w:rsid w:val="00CE37B9"/>
    <w:rsid w:val="00CE500F"/>
    <w:rsid w:val="00CF53F8"/>
    <w:rsid w:val="00CF5A1D"/>
    <w:rsid w:val="00D07ED0"/>
    <w:rsid w:val="00D322D7"/>
    <w:rsid w:val="00D4319A"/>
    <w:rsid w:val="00D51312"/>
    <w:rsid w:val="00D609BA"/>
    <w:rsid w:val="00D64D6C"/>
    <w:rsid w:val="00D84047"/>
    <w:rsid w:val="00D93E7E"/>
    <w:rsid w:val="00D9445D"/>
    <w:rsid w:val="00DA018F"/>
    <w:rsid w:val="00DA5731"/>
    <w:rsid w:val="00DA5AE3"/>
    <w:rsid w:val="00DA5CBC"/>
    <w:rsid w:val="00DA60DC"/>
    <w:rsid w:val="00DB3BD3"/>
    <w:rsid w:val="00DE2228"/>
    <w:rsid w:val="00DF063B"/>
    <w:rsid w:val="00E106AF"/>
    <w:rsid w:val="00E17F1A"/>
    <w:rsid w:val="00E32625"/>
    <w:rsid w:val="00E417A7"/>
    <w:rsid w:val="00E505EE"/>
    <w:rsid w:val="00E526A2"/>
    <w:rsid w:val="00E530AB"/>
    <w:rsid w:val="00E600D3"/>
    <w:rsid w:val="00E628F2"/>
    <w:rsid w:val="00E678F6"/>
    <w:rsid w:val="00E77EAB"/>
    <w:rsid w:val="00E80341"/>
    <w:rsid w:val="00E80ABA"/>
    <w:rsid w:val="00E94A1D"/>
    <w:rsid w:val="00EA44CA"/>
    <w:rsid w:val="00EB135B"/>
    <w:rsid w:val="00EB5F78"/>
    <w:rsid w:val="00EB729B"/>
    <w:rsid w:val="00ED627B"/>
    <w:rsid w:val="00EE0CB1"/>
    <w:rsid w:val="00EF49A0"/>
    <w:rsid w:val="00F02938"/>
    <w:rsid w:val="00F31E45"/>
    <w:rsid w:val="00F37CE2"/>
    <w:rsid w:val="00F6348F"/>
    <w:rsid w:val="00F65C9A"/>
    <w:rsid w:val="00F729F7"/>
    <w:rsid w:val="00F86F0E"/>
    <w:rsid w:val="00F87A8C"/>
    <w:rsid w:val="00F87CCD"/>
    <w:rsid w:val="00F9342B"/>
    <w:rsid w:val="00FA2257"/>
    <w:rsid w:val="00FA394B"/>
    <w:rsid w:val="00FA39B7"/>
    <w:rsid w:val="00FB3BBB"/>
    <w:rsid w:val="00FB3FF3"/>
    <w:rsid w:val="00FB51F1"/>
    <w:rsid w:val="00FB63F4"/>
    <w:rsid w:val="00FC6299"/>
    <w:rsid w:val="00FC6E2E"/>
    <w:rsid w:val="00FD5858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Revision"/>
    <w:hidden/>
    <w:uiPriority w:val="99"/>
    <w:semiHidden/>
    <w:rsid w:val="00DA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d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life/details/request_property_detai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AAB9-B51D-4C7E-9765-0C502DD2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Иванова Лариса Викторовна</cp:lastModifiedBy>
  <cp:revision>2</cp:revision>
  <cp:lastPrinted>2025-02-18T06:58:00Z</cp:lastPrinted>
  <dcterms:created xsi:type="dcterms:W3CDTF">2026-04-16T06:41:00Z</dcterms:created>
  <dcterms:modified xsi:type="dcterms:W3CDTF">2026-04-16T06:41:00Z</dcterms:modified>
</cp:coreProperties>
</file>